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D3E5">
      <w:pPr>
        <w:spacing w:line="360" w:lineRule="auto"/>
        <w:jc w:val="center"/>
        <w:outlineLvl w:val="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[10903]  构成基础技法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（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实践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25230EF8">
      <w:pPr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自学用书：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构成基础教程</w:t>
      </w:r>
      <w:r>
        <w:rPr>
          <w:rFonts w:hint="eastAsia" w:ascii="宋体" w:hAnsi="宋体"/>
          <w:b/>
          <w:sz w:val="28"/>
          <w:szCs w:val="28"/>
        </w:rPr>
        <w:t>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刘赞爱 主编</w:t>
      </w:r>
      <w:r>
        <w:rPr>
          <w:rFonts w:hint="eastAsia" w:ascii="宋体" w:hAnsi="宋体"/>
          <w:b/>
          <w:sz w:val="28"/>
          <w:szCs w:val="28"/>
        </w:rPr>
        <w:t>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辽宁美术</w:t>
      </w:r>
      <w:r>
        <w:rPr>
          <w:rFonts w:hint="eastAsia" w:ascii="宋体" w:hAnsi="宋体"/>
          <w:b/>
          <w:sz w:val="28"/>
          <w:szCs w:val="28"/>
        </w:rPr>
        <w:t>出版社，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2014</w:t>
      </w:r>
      <w:r>
        <w:rPr>
          <w:rFonts w:hint="eastAsia" w:ascii="宋体" w:hAnsi="宋体"/>
          <w:b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  <w:highlight w:val="none"/>
        </w:rPr>
        <w:t>月第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1版</w:t>
      </w:r>
    </w:p>
    <w:p w14:paraId="2B562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0" w:firstLine="0" w:firstLineChars="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课程性质与设置目的要求</w:t>
      </w:r>
    </w:p>
    <w:p w14:paraId="0189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Times New Roman" w:hAnsi="Times New Roman"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《构成基础技法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》</w:t>
      </w:r>
      <w:r>
        <w:rPr>
          <w:rFonts w:hint="eastAsia" w:ascii="宋体" w:hAnsi="宋体"/>
          <w:spacing w:val="-6"/>
          <w:kern w:val="13"/>
          <w:sz w:val="28"/>
          <w:szCs w:val="28"/>
        </w:rPr>
        <w:t>是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安徽省</w:t>
      </w:r>
      <w:r>
        <w:rPr>
          <w:rFonts w:hint="eastAsia" w:ascii="宋体" w:hAnsi="宋体"/>
          <w:spacing w:val="-6"/>
          <w:kern w:val="13"/>
          <w:sz w:val="28"/>
          <w:szCs w:val="28"/>
        </w:rPr>
        <w:t>高等教育自学考试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艺术类</w:t>
      </w:r>
      <w:r>
        <w:rPr>
          <w:rFonts w:hint="eastAsia" w:ascii="宋体" w:hAnsi="宋体"/>
          <w:spacing w:val="-6"/>
          <w:kern w:val="13"/>
          <w:sz w:val="28"/>
          <w:szCs w:val="28"/>
        </w:rPr>
        <w:t>专业的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一门重要的专业基础技能课程，也</w:t>
      </w:r>
      <w:r>
        <w:rPr>
          <w:rFonts w:hint="eastAsia" w:ascii="Times New Roman" w:hAnsi="Times New Roman"/>
          <w:snapToGrid w:val="0"/>
          <w:sz w:val="28"/>
          <w:szCs w:val="28"/>
          <w:lang w:val="en-US" w:eastAsia="zh-CN"/>
        </w:rPr>
        <w:t>是连接绘画基础与平面设计、包装设计、环境艺术设计等专业设计的桥梁课程。本课程具有极强的理论性、实践性和创造性，旨在通过系统训练，培养学生的抽象思维能力、审美判断能力以及创造性的造型表现能力。</w:t>
      </w:r>
    </w:p>
    <w:p w14:paraId="6CC3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设置本课程的目的是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：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使学生建立从具象形态到抽象形态的思维转换能力，理解形态构成的逻辑与规律；掌握平面、色彩、立体及光构成的基本原理与表现技法，为学生后续的专业设计课程奠定坚实的视觉语法基础；提高学生对形式美法则的运用能力，能够运用构成语言传达特定的设计意图与情感氛围。</w:t>
      </w:r>
    </w:p>
    <w:p w14:paraId="6610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学习本课程的要求是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：学生不仅要理解构成的基本概念和心理要素，更要通过大量的手绘和制作练习，将理论与实践结合，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将设计想法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转化为视觉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表现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形式；要求学生从二维平面、三维立体、多维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光与色等不同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维度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进行全面训练，建立系统的空间造型观念；鼓励学生在掌握基础法则的前提下，大胆探索新材料、新技法，突破常规，展现个性化的设计语言；作业制作需符合制图规范，画面整洁，工艺精良，体现设计师的专业素养。</w:t>
      </w:r>
    </w:p>
    <w:p w14:paraId="114F8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考核内容及目标</w:t>
      </w:r>
    </w:p>
    <w:p w14:paraId="676B2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教材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《构成基础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》</w:t>
      </w:r>
      <w:r>
        <w:rPr>
          <w:rFonts w:hint="eastAsia" w:ascii="宋体" w:hAnsi="宋体"/>
          <w:spacing w:val="-6"/>
          <w:kern w:val="13"/>
          <w:sz w:val="28"/>
          <w:szCs w:val="28"/>
        </w:rPr>
        <w:t>内容共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有5章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。包括：</w:t>
      </w:r>
    </w:p>
    <w:p w14:paraId="6BDF7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第一章 形态构成总论</w:t>
      </w:r>
    </w:p>
    <w:p w14:paraId="1FEDD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1.学习目的和要求：了解形态构成的研究范畴；理解形态要素（点、线、面、体、空间）的物理特征与心理特征；掌握从自然形态中提取形态元素的方法，实现从“观念转换”到“语言转换”的过渡。</w:t>
      </w:r>
    </w:p>
    <w:p w14:paraId="23F75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2.考核知识点：形态要素的分类与视觉心理感受；形态构成中的心理要素（如力场、错觉、平衡感）；具象形态向抽象形态的提炼过程；形态语言的构成逻辑。</w:t>
      </w:r>
    </w:p>
    <w:p w14:paraId="26ACC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3.考核目标要求：识别与记忆形态的基本要素；理解不同形态要素所产生的心理联想及视觉效果；能够对简单的自然物象进行抽象化提炼，用形态要素重构画面的应用能力。</w:t>
      </w:r>
    </w:p>
    <w:p w14:paraId="76865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第二章 平面构成</w:t>
      </w:r>
    </w:p>
    <w:p w14:paraId="5FD81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学习目的和要求：掌握平面构成的基本元素点、线、面的性格与造型作用。熟练掌握平面构成的艺术手法，如重复、渐变、发射、特异、对比、密集等。深刻理解并运用形式法则对称、均衡、节奏、韵律、对比、统一等。</w:t>
      </w:r>
    </w:p>
    <w:p w14:paraId="2304D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2.考核知识点：点、线、面的平面化表现与构成关系；基本形与骨格的关系；平面构成的主要表现手法及其视觉效果；形式美法则在平面设计中的具体运用。</w:t>
      </w:r>
    </w:p>
    <w:p w14:paraId="3C1EF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考核目标要求：识别与记忆平面构成的基本概念及骨格类型；理解各种构成手法，如渐变、发射的视觉规律；能够运用点、线、面元素，依据特定骨格和形式法则，创作具有美感和秩序感的平面构成作品的应用能力。</w:t>
      </w:r>
    </w:p>
    <w:p w14:paraId="45626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第三章 色彩构成</w:t>
      </w:r>
    </w:p>
    <w:p w14:paraId="3D030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1.学习目的和要求：建立科学的色彩理论体系，包括色相、明度、纯度、色立体；掌握色彩采集、重构、归纳与演绎的方法；能够利用色彩表达特定的情调与氛围，并把握配色的构图重点。</w:t>
      </w:r>
    </w:p>
    <w:p w14:paraId="33F49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2.考核知识点：色彩的混合原理（加色、减色、中性混合）及色彩体系；色彩的对比（色相、明度、纯度、冷暖、面积等）与调和； 色彩的采集与重构（从自然、绘画、传统艺术中汲取色彩）；色彩的心理感应与情调表现（如兴奋、沉静、华丽、朴素等）；配色中的构图平衡与层次感。</w:t>
      </w:r>
    </w:p>
    <w:p w14:paraId="4A511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考核目标要求；识别与记忆色彩的基本属性、色立体结构；理解色彩对比与调和的规律，色彩的心理作用；能够根据特定主题或采集对象，进行色彩的归纳与演绎，设计出具有特定情调和层次感的色彩构成作品的综合应用能力。</w:t>
      </w:r>
    </w:p>
    <w:p w14:paraId="0BC25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第四章 立体构成</w:t>
      </w:r>
    </w:p>
    <w:p w14:paraId="3C910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1.学习目的和要求：理解立体构成的空间思维特征，掌握从平面到立体的转换方法；掌握立体构成的材料、加工方法及结构形式；能够运用线材、面材、块材进行立体形态的创造。</w:t>
      </w:r>
    </w:p>
    <w:p w14:paraId="216D3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 xml:space="preserve">2.考核知识点：立体构成的基本要素点、线、面、体在空间中的概念；半立体构成（2.5D）的加工技法切折、粘贴、弯曲等；线材、面材、块材的构成形式及结构特点；立体构成的物理安定性与视觉心理安定性；立体构成在空间设计中的延展表现。  </w:t>
      </w:r>
    </w:p>
    <w:p w14:paraId="21A5A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考核目标要求：识别与记忆立体构成的形态要素及材料特性；理解空间的虚实、光影、量感与肌理对立体形态的影响；能够运用特定材料（纸张为主），制作具有空间感和形式美感的立体构成模型或效果展示图。</w:t>
      </w:r>
      <w:bookmarkStart w:id="0" w:name="_GoBack"/>
      <w:bookmarkEnd w:id="0"/>
    </w:p>
    <w:p w14:paraId="26F7D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第五章 光构成</w:t>
      </w:r>
    </w:p>
    <w:p w14:paraId="0975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1.学习目的和要求：认识光作为一种特殊造型材料的艺术价值；了解光构成的表现形式反射、折射、透射、光迹等；掌握利用摄影或图像处理技术进行光构成创作的方法。</w:t>
      </w:r>
    </w:p>
    <w:p w14:paraId="32464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2.考核知识点：光源的类型自然光、人工光及其造型特点；光与色、光与形、光与空间的关系；光构成的表现形式光影斑驳、光晕、光轨等；光构成的拍摄技巧与后期图像处理。</w:t>
      </w:r>
    </w:p>
    <w:p w14:paraId="3D65E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 w:eastAsia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 xml:space="preserve">3.考核目标要求：识别与记忆光构成的基本概念与表现形式；理解光对形态和色彩的二次塑造作用；能够利用相机捕捉光影像，或结合图像处理技术，创作具有神秘感或科技感的光构成艺术作品。   </w:t>
      </w:r>
    </w:p>
    <w:p w14:paraId="52954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default" w:ascii="宋体" w:hAnsi="宋体"/>
          <w:b/>
          <w:bCs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题型举例</w:t>
      </w:r>
      <w:r>
        <w:rPr>
          <w:rFonts w:hint="eastAsia" w:ascii="宋体" w:hAnsi="宋体"/>
          <w:b/>
          <w:sz w:val="28"/>
          <w:szCs w:val="28"/>
        </w:rPr>
        <w:t>（考试时间为150分钟）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题型仅作参考，实际命题时不受此限）</w:t>
      </w:r>
    </w:p>
    <w:p w14:paraId="3D0E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给定两个构成题目，让考生当堂完成设计与制作。例如：</w:t>
      </w:r>
    </w:p>
    <w:p w14:paraId="752C5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1.平面构成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题目：请以“植物生长”为灵感来源，运用渐变和发射的构成手法，设计一幅平面构成作品。</w:t>
      </w:r>
    </w:p>
    <w:p w14:paraId="622D6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要求：</w:t>
      </w:r>
    </w:p>
    <w:p w14:paraId="604E6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①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尺寸：20cm×20cm。</w:t>
      </w:r>
    </w:p>
    <w:p w14:paraId="42065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②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手绘绘制，黑白稿或单色稿均可。</w:t>
      </w:r>
    </w:p>
    <w:p w14:paraId="038F6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③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骨格关系清晰，体现韵律感和秩序感。</w:t>
      </w:r>
    </w:p>
    <w:p w14:paraId="3EE1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④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附带简短的设计说明（50字以内）。</w:t>
      </w:r>
    </w:p>
    <w:p w14:paraId="1E7FA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色彩构成设计题：请以“中国传统节日”为题（如春节、端午等），完成一幅色彩构成设计。</w:t>
      </w:r>
    </w:p>
    <w:p w14:paraId="46151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要求：</w:t>
      </w:r>
    </w:p>
    <w:p w14:paraId="0E10E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①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运用色彩的采集与重构方法，从该节日相关的传统工艺品或自然物中提取色标。</w:t>
      </w:r>
    </w:p>
    <w:p w14:paraId="75D54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②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将提取的色标应用到一个抽象的几何形画面中。</w:t>
      </w:r>
    </w:p>
    <w:p w14:paraId="6C4F8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③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画面要准确传达出该节日的特定氛围（如喜庆、热烈、清幽等）。</w:t>
      </w:r>
    </w:p>
    <w:p w14:paraId="31397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④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尺寸：20cm×20cm，水粉或手绘颜料表现。</w:t>
      </w:r>
    </w:p>
    <w:p w14:paraId="627BB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立体构成设计题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：</w:t>
      </w:r>
      <w:r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  <w:t>利用卡纸，通过切折技法，设计一个半立体构成作品（3幅连续或单幅复杂均可），要求体现凹凸起伏的空间层次感。</w:t>
      </w:r>
    </w:p>
    <w:p w14:paraId="09B0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98" w:firstLineChars="200"/>
        <w:textAlignment w:val="auto"/>
        <w:rPr>
          <w:rFonts w:hint="default" w:ascii="宋体" w:hAnsi="宋体"/>
          <w:b/>
          <w:spacing w:val="-6"/>
          <w:kern w:val="13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60F3"/>
    <w:multiLevelType w:val="singleLevel"/>
    <w:tmpl w:val="D87960F3"/>
    <w:lvl w:ilvl="0" w:tentative="0">
      <w:start w:val="1"/>
      <w:numFmt w:val="chineseCounting"/>
      <w:suff w:val="space"/>
      <w:lvlText w:val="%1、"/>
      <w:lvlJc w:val="left"/>
      <w:pPr>
        <w:ind w:left="52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805"/>
    <w:rsid w:val="149E453A"/>
    <w:rsid w:val="19ED3FDE"/>
    <w:rsid w:val="19F76805"/>
    <w:rsid w:val="1B7431C7"/>
    <w:rsid w:val="1D0146BE"/>
    <w:rsid w:val="1DAA72BB"/>
    <w:rsid w:val="2B7874DE"/>
    <w:rsid w:val="31FA7906"/>
    <w:rsid w:val="3E5900F8"/>
    <w:rsid w:val="4CF21E66"/>
    <w:rsid w:val="50202421"/>
    <w:rsid w:val="60ED23BE"/>
    <w:rsid w:val="69C70169"/>
    <w:rsid w:val="6BE31154"/>
    <w:rsid w:val="6DD64557"/>
    <w:rsid w:val="6E4E197F"/>
    <w:rsid w:val="6FFF2C78"/>
    <w:rsid w:val="72755782"/>
    <w:rsid w:val="74124D6E"/>
    <w:rsid w:val="767637A1"/>
    <w:rsid w:val="7A9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2291</Words>
  <Characters>2336</Characters>
  <Lines>0</Lines>
  <Paragraphs>0</Paragraphs>
  <TotalTime>6</TotalTime>
  <ScaleCrop>false</ScaleCrop>
  <LinksUpToDate>false</LinksUpToDate>
  <CharactersWithSpaces>2360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2026-01-13T20:21:00Z</dcterms:created>
  <dc:creator>nina</dc:creator>
  <cp:lastModifiedBy>周中华</cp:lastModifiedBy>
  <cp:lastPrinted>2026-01-20T02:23:00Z</cp:lastPrinted>
  <dcterms:modified xsi:type="dcterms:W3CDTF">2026-04-02T02:08:15Z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78C5F4460121478C90FD456C06A01C3B_13</vt:lpwstr>
  </property>
  <property fmtid="{D5CDD505-2E9C-101B-9397-08002B2CF9AE}" pid="4" name="KSOTemplateDocerSaveRecord">
    <vt:lpwstr>eyJoZGlkIjoiMmZmNjk5ODBhZDhmNjc3ODZmMDY5NGQ0Y2RhMDE3NTUiLCJ1c2VySWQiOiI5NTQ4ODA4MDAifQ==</vt:lpwstr>
  </property>
</Properties>
</file>